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FAO; European Union; CIRAD (2023) Food systems profile - Papua New Guinea: catalysing the sustainable and inclusive transformation of food systems, 54 pages, FAO; CIRAD and European Union, Rome, Italy, URL: https://doi.org/10.4060/cc7056en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3.24 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https://doi.org/10.4060/cc7056en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>| ISBN: 978-92-5-138007-9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2025-05-09T07:07:52+00:00</dcterms:created>
  <dcterms:modified xsi:type="dcterms:W3CDTF">2025-05-09T07:07:52+00:00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