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FAO; European Union; CIRAD (2023) Food systems profile - Papua New Guinea: catalysing the sustainable and inclusive transformation of food systems, 54 pages, FAO; CIRAD and European Union, Rome, Italy, URL: https://doi.org/10.4060/cc7056en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3.24 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https://doi.org/10.4060/cc7056en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>| ISBN: 978-92-5-138007-9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2024-09-08T04:25:53+00:00</dcterms:created>
  <dcterms:modified xsi:type="dcterms:W3CDTF">2024-09-08T04:25:53+00:00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