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Project</w:t>
            </w:r>
          </w:p>
        </w:tc>
        <w:tc>
          <w:tcPr>
            <w:gridSpan w:val="1"/>
          </w:tcPr>
          <w:p>
            <w:pPr/>
            <w:r>
              <w:rPr/>
              <w:t xml:space="preserve">Poultry feed switchover</w:t>
            </w:r>
          </w:p>
        </w:tc>
      </w:tr>
      <w:tr>
        <w:trPr>
          <w:trHeight w:val="0" w:hRule="atLeast"/>
        </w:trPr>
        <w:tc>
          <w:tcPr>
            <w:shd w:val="clear" w:fill="E4E4E4"/>
            <w:gridSpan w:val="1"/>
          </w:tcPr>
          <w:p>
            <w:pPr/>
            <w:r>
              <w:rPr>
                <w:b w:val="1"/>
                <w:bCs w:val="1"/>
              </w:rPr>
              <w:t xml:space="preserve">Project name</w:t>
            </w:r>
          </w:p>
        </w:tc>
        <w:tc>
          <w:tcPr>
            <w:gridSpan w:val="1"/>
          </w:tcPr>
          <w:p>
            <w:pPr/>
            <w:r>
              <w:rPr/>
              <w:t xml:space="preserve"/>
            </w:r>
          </w:p>
        </w:tc>
      </w:tr>
      <w:tr>
        <w:trPr>
          <w:trHeight w:val="0" w:hRule="atLeast"/>
        </w:trPr>
        <w:tc>
          <w:tcPr>
            <w:shd w:val="clear" w:fill="E4E4E4"/>
            <w:gridSpan w:val="1"/>
          </w:tcPr>
          <w:p>
            <w:pPr/>
            <w:r>
              <w:rPr>
                <w:b w:val="1"/>
                <w:bCs w:val="1"/>
              </w:rPr>
              <w:t xml:space="preserve">Year of record</w:t>
            </w:r>
          </w:p>
        </w:tc>
        <w:tc>
          <w:tcPr>
            <w:gridSpan w:val="1"/>
          </w:tcPr>
          <w:p>
            <w:pPr/>
            <w:r>
              <w:rPr/>
              <w:t xml:space="preserve">2023</w:t>
            </w:r>
          </w:p>
        </w:tc>
      </w:tr>
      <w:tr>
        <w:trPr>
          <w:trHeight w:val="0" w:hRule="atLeast"/>
        </w:trPr>
        <w:tc>
          <w:tcPr>
            <w:shd w:val="clear" w:fill="E4E4E4"/>
            <w:gridSpan w:val="1"/>
          </w:tcPr>
          <w:p>
            <w:pPr/>
            <w:r>
              <w:rPr>
                <w:b w:val="1"/>
                <w:bCs w:val="1"/>
              </w:rPr>
              <w:t xml:space="preserve">Q 1</w:t>
            </w:r>
          </w:p>
        </w:tc>
        <w:tc>
          <w:tcPr>
            <w:gridSpan w:val="1"/>
          </w:tcPr>
          <w:p>
            <w:pPr/>
            <w:r>
              <w:rPr/>
              <w:t xml:space="preserve">The project phase one has two outputs and several milestones under each of the two outputs. To achieve output one (Baseline survey), the milestones are:  M1. Baseline survey conducted in some selected locations in Lae and Huon Gulf districts  M2. Survey report Developed and submitted   Baseline survey was completed in Q3 of 2022 however, the milestone two (Survey Report) is pending with data aggregation and cleaning still in progress.  To achieve output two (SOP), there are three major milestones i.e. three SOP experiments and reports. As of quarter One 2023, two experiments have been completed however, data aggregation and cleaning are in progress while the reports are pending.</w:t>
            </w:r>
          </w:p>
        </w:tc>
      </w:tr>
      <w:tr>
        <w:trPr>
          <w:trHeight w:val="0" w:hRule="atLeast"/>
        </w:trPr>
        <w:tc>
          <w:tcPr>
            <w:shd w:val="clear" w:fill="E4E4E4"/>
            <w:gridSpan w:val="1"/>
          </w:tcPr>
          <w:p>
            <w:pPr/>
            <w:r>
              <w:rPr>
                <w:b w:val="1"/>
                <w:bCs w:val="1"/>
              </w:rPr>
              <w:t xml:space="preserve">Q 2</w:t>
            </w:r>
          </w:p>
        </w:tc>
        <w:tc>
          <w:tcPr>
            <w:gridSpan w:val="1"/>
          </w:tcPr>
          <w:p>
            <w:pPr/>
            <w:r>
              <w:rPr/>
              <w:t xml:space="preserve">All activities have been delayed and deferred to Quarter 4, 2023. A technical report is being prepared based on one of the completed experiment.</w:t>
            </w:r>
          </w:p>
        </w:tc>
      </w:tr>
      <w:tr>
        <w:trPr>
          <w:trHeight w:val="0" w:hRule="atLeast"/>
        </w:trPr>
        <w:tc>
          <w:tcPr>
            <w:shd w:val="clear" w:fill="E4E4E4"/>
            <w:gridSpan w:val="1"/>
          </w:tcPr>
          <w:p>
            <w:pPr/>
            <w:r>
              <w:rPr>
                <w:b w:val="1"/>
                <w:bCs w:val="1"/>
              </w:rPr>
              <w:t xml:space="preserve">Q 3</w:t>
            </w:r>
          </w:p>
        </w:tc>
        <w:tc>
          <w:tcPr>
            <w:gridSpan w:val="1"/>
          </w:tcPr>
          <w:p>
            <w:pPr/>
            <w:r>
              <w:rPr/>
              <w:t xml:space="preserve">pending</w:t>
            </w:r>
          </w:p>
        </w:tc>
      </w:tr>
      <w:tr>
        <w:trPr>
          <w:trHeight w:val="0" w:hRule="atLeast"/>
        </w:trPr>
        <w:tc>
          <w:tcPr>
            <w:shd w:val="clear" w:fill="E4E4E4"/>
            <w:gridSpan w:val="1"/>
          </w:tcPr>
          <w:p>
            <w:pPr/>
            <w:r>
              <w:rPr>
                <w:b w:val="1"/>
                <w:bCs w:val="1"/>
              </w:rPr>
              <w:t xml:space="preserve">Q 4</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2025-04-03T21:57:57+00:00</dcterms:created>
  <dcterms:modified xsi:type="dcterms:W3CDTF">2025-04-03T21:57:57+00:00</dcterms:modified>
</cp:coreProperties>
</file>

<file path=docProps/custom.xml><?xml version="1.0" encoding="utf-8"?>
<Properties xmlns="http://schemas.openxmlformats.org/officeDocument/2006/custom-properties" xmlns:vt="http://schemas.openxmlformats.org/officeDocument/2006/docPropsVTypes"/>
</file>