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Parent project</w:t>
            </w:r>
          </w:p>
        </w:tc>
        <w:tc>
          <w:tcPr>
            <w:gridSpan w:val="1"/>
          </w:tcPr>
          <w:p>
            <w:pPr/>
            <w:r>
              <w:rPr/>
              <w:t xml:space="preserve"/>
            </w:r>
          </w:p>
        </w:tc>
      </w:tr>
      <w:tr>
        <w:trPr>
          <w:trHeight w:val="0" w:hRule="atLeast"/>
        </w:trPr>
        <w:tc>
          <w:tcPr>
            <w:shd w:val="clear" w:fill="E4E4E4"/>
            <w:gridSpan w:val="1"/>
          </w:tcPr>
          <w:p>
            <w:pPr/>
            <w:r>
              <w:rPr>
                <w:b w:val="1"/>
                <w:bCs w:val="1"/>
              </w:rPr>
              <w:t xml:space="preserve">Project type</w:t>
            </w:r>
          </w:p>
        </w:tc>
        <w:tc>
          <w:tcPr>
            <w:gridSpan w:val="1"/>
          </w:tcPr>
          <w:p>
            <w:pPr/>
            <w:r>
              <w:rPr/>
              <w:t xml:space="preserve">Study</w:t>
            </w:r>
          </w:p>
        </w:tc>
      </w:tr>
      <w:tr>
        <w:trPr>
          <w:trHeight w:val="0" w:hRule="atLeast"/>
        </w:trPr>
        <w:tc>
          <w:tcPr>
            <w:shd w:val="clear" w:fill="E4E4E4"/>
            <w:gridSpan w:val="1"/>
          </w:tcPr>
          <w:p>
            <w:pPr/>
            <w:r>
              <w:rPr>
                <w:b w:val="1"/>
                <w:bCs w:val="1"/>
              </w:rPr>
              <w:t xml:space="preserve">Status sort</w:t>
            </w:r>
          </w:p>
        </w:tc>
        <w:tc>
          <w:tcPr>
            <w:gridSpan w:val="1"/>
          </w:tcPr>
          <w:p>
            <w:pPr/>
            <w:r>
              <w:rPr/>
              <w:t xml:space="preserve">Current - ongoing</w:t>
            </w:r>
          </w:p>
        </w:tc>
      </w:tr>
      <w:tr>
        <w:trPr>
          <w:trHeight w:val="0" w:hRule="atLeast"/>
        </w:trPr>
        <w:tc>
          <w:tcPr>
            <w:shd w:val="clear" w:fill="E4E4E4"/>
            <w:gridSpan w:val="1"/>
          </w:tcPr>
          <w:p>
            <w:pPr/>
            <w:r>
              <w:rPr>
                <w:b w:val="1"/>
                <w:bCs w:val="1"/>
              </w:rPr>
              <w:t xml:space="preserve">NARI code</w:t>
            </w:r>
          </w:p>
        </w:tc>
        <w:tc>
          <w:tcPr>
            <w:gridSpan w:val="1"/>
          </w:tcPr>
          <w:p>
            <w:pPr/>
            <w:r>
              <w:rPr/>
              <w:t xml:space="preserve">L10025</w:t>
            </w:r>
          </w:p>
        </w:tc>
      </w:tr>
      <w:tr>
        <w:trPr>
          <w:trHeight w:val="0" w:hRule="atLeast"/>
        </w:trPr>
        <w:tc>
          <w:tcPr>
            <w:shd w:val="clear" w:fill="E4E4E4"/>
            <w:gridSpan w:val="1"/>
          </w:tcPr>
          <w:p>
            <w:pPr/>
            <w:r>
              <w:rPr>
                <w:b w:val="1"/>
                <w:bCs w:val="1"/>
              </w:rPr>
              <w:t xml:space="preserve">Donor code</w:t>
            </w:r>
          </w:p>
        </w:tc>
        <w:tc>
          <w:tcPr>
            <w:gridSpan w:val="1"/>
          </w:tcPr>
          <w:p>
            <w:pPr/>
            <w:r>
              <w:rPr/>
              <w:t xml:space="preserve">L10025</w:t>
            </w:r>
          </w:p>
        </w:tc>
      </w:tr>
      <w:tr>
        <w:trPr>
          <w:trHeight w:val="0" w:hRule="atLeast"/>
        </w:trPr>
        <w:tc>
          <w:tcPr>
            <w:shd w:val="clear" w:fill="E4E4E4"/>
            <w:gridSpan w:val="1"/>
          </w:tcPr>
          <w:p>
            <w:pPr/>
            <w:r>
              <w:rPr>
                <w:b w:val="1"/>
                <w:bCs w:val="1"/>
              </w:rPr>
              <w:t xml:space="preserve">Funds source</w:t>
            </w:r>
          </w:p>
        </w:tc>
        <w:tc>
          <w:tcPr>
            <w:gridSpan w:val="1"/>
          </w:tcPr>
          <w:p>
            <w:pPr/>
            <w:r>
              <w:rPr/>
              <w:t xml:space="preserve">NARI Research fund</w:t>
            </w:r>
          </w:p>
        </w:tc>
      </w:tr>
      <w:tr>
        <w:trPr>
          <w:trHeight w:val="0" w:hRule="atLeast"/>
        </w:trPr>
        <w:tc>
          <w:tcPr>
            <w:shd w:val="clear" w:fill="E4E4E4"/>
            <w:gridSpan w:val="1"/>
          </w:tcPr>
          <w:p>
            <w:pPr/>
            <w:r>
              <w:rPr>
                <w:b w:val="1"/>
                <w:bCs w:val="1"/>
              </w:rPr>
              <w:t xml:space="preserve">Budget</w:t>
            </w:r>
          </w:p>
        </w:tc>
        <w:tc>
          <w:tcPr>
            <w:gridSpan w:val="1"/>
          </w:tcPr>
          <w:p>
            <w:pPr/>
            <w:r>
              <w:rPr/>
              <w:t xml:space="preserve">PGK 35,823.40</w:t>
            </w:r>
          </w:p>
        </w:tc>
      </w:tr>
      <w:tr>
        <w:trPr>
          <w:trHeight w:val="0" w:hRule="atLeast"/>
        </w:trPr>
        <w:tc>
          <w:tcPr>
            <w:shd w:val="clear" w:fill="E4E4E4"/>
            <w:gridSpan w:val="1"/>
          </w:tcPr>
          <w:p>
            <w:pPr/>
            <w:r>
              <w:rPr>
                <w:b w:val="1"/>
                <w:bCs w:val="1"/>
              </w:rPr>
              <w:t xml:space="preserve">Project name</w:t>
            </w:r>
          </w:p>
        </w:tc>
        <w:tc>
          <w:tcPr>
            <w:gridSpan w:val="1"/>
          </w:tcPr>
          <w:p>
            <w:pPr/>
            <w:r>
              <w:rPr/>
              <w:t xml:space="preserve">Assessing the effectiveness of Grow Hariap Foliar Fertilizer (GHFF) in managing crop productivity relative to conventional fertiliser practices.</w:t>
            </w:r>
          </w:p>
        </w:tc>
      </w:tr>
      <w:tr>
        <w:trPr>
          <w:trHeight w:val="0" w:hRule="atLeast"/>
        </w:trPr>
        <w:tc>
          <w:tcPr>
            <w:shd w:val="clear" w:fill="E4E4E4"/>
            <w:gridSpan w:val="1"/>
          </w:tcPr>
          <w:p>
            <w:pPr/>
            <w:r>
              <w:rPr>
                <w:b w:val="1"/>
                <w:bCs w:val="1"/>
              </w:rPr>
              <w:t xml:space="preserve">Name abbrev</w:t>
            </w:r>
          </w:p>
        </w:tc>
        <w:tc>
          <w:tcPr>
            <w:gridSpan w:val="1"/>
          </w:tcPr>
          <w:p>
            <w:pPr/>
            <w:r>
              <w:rPr/>
              <w:t xml:space="preserve">Fertiliser assessment</w:t>
            </w:r>
          </w:p>
        </w:tc>
      </w:tr>
      <w:tr>
        <w:trPr>
          <w:trHeight w:val="0" w:hRule="atLeast"/>
        </w:trPr>
        <w:tc>
          <w:tcPr>
            <w:shd w:val="clear" w:fill="E4E4E4"/>
            <w:gridSpan w:val="1"/>
          </w:tcPr>
          <w:p>
            <w:pPr/>
            <w:r>
              <w:rPr>
                <w:b w:val="1"/>
                <w:bCs w:val="1"/>
              </w:rPr>
              <w:t xml:space="preserve">Detail</w:t>
            </w:r>
          </w:p>
        </w:tc>
        <w:tc>
          <w:tcPr>
            <w:gridSpan w:val="1"/>
          </w:tcPr>
          <w:p>
            <w:pPr/>
            <w:r>
              <w:rPr/>
              <w:t xml:space="preserve"/>
            </w:r>
          </w:p>
        </w:tc>
      </w:tr>
      <w:tr>
        <w:trPr>
          <w:trHeight w:val="0" w:hRule="atLeast"/>
        </w:trPr>
        <w:tc>
          <w:tcPr>
            <w:shd w:val="clear" w:fill="E4E4E4"/>
            <w:gridSpan w:val="1"/>
          </w:tcPr>
          <w:p>
            <w:pPr/>
            <w:r>
              <w:rPr>
                <w:b w:val="1"/>
                <w:bCs w:val="1"/>
              </w:rPr>
              <w:t xml:space="preserve">NARI team lead</w:t>
            </w:r>
          </w:p>
        </w:tc>
        <w:tc>
          <w:tcPr>
            <w:gridSpan w:val="1"/>
          </w:tcPr>
          <w:p>
            <w:pPr/>
            <w:r>
              <w:rPr/>
              <w:t xml:space="preserve">Philmah Seta-Waken</w:t>
            </w:r>
          </w:p>
        </w:tc>
      </w:tr>
      <w:tr>
        <w:trPr>
          <w:trHeight w:val="0" w:hRule="atLeast"/>
        </w:trPr>
        <w:tc>
          <w:tcPr>
            <w:shd w:val="clear" w:fill="E4E4E4"/>
            <w:gridSpan w:val="1"/>
          </w:tcPr>
          <w:p>
            <w:pPr/>
            <w:r>
              <w:rPr>
                <w:b w:val="1"/>
                <w:bCs w:val="1"/>
              </w:rPr>
              <w:t xml:space="preserve">Project team</w:t>
            </w:r>
          </w:p>
        </w:tc>
        <w:tc>
          <w:tcPr>
            <w:gridSpan w:val="1"/>
          </w:tcPr>
          <w:p>
            <w:pPr/>
            <w:r>
              <w:rPr/>
              <w:t xml:space="preserve"/>
            </w:r>
          </w:p>
        </w:tc>
      </w:tr>
      <w:tr>
        <w:trPr>
          <w:trHeight w:val="0" w:hRule="atLeast"/>
        </w:trPr>
        <w:tc>
          <w:tcPr>
            <w:shd w:val="clear" w:fill="E4E4E4"/>
            <w:gridSpan w:val="1"/>
          </w:tcPr>
          <w:p>
            <w:pPr/>
            <w:r>
              <w:rPr>
                <w:b w:val="1"/>
                <w:bCs w:val="1"/>
              </w:rPr>
              <w:t xml:space="preserve">Partners</w:t>
            </w:r>
          </w:p>
        </w:tc>
        <w:tc>
          <w:tcPr>
            <w:gridSpan w:val="1"/>
          </w:tcPr>
          <w:p>
            <w:pPr/>
            <w:r>
              <w:rPr/>
              <w:t xml:space="preserve"/>
            </w:r>
          </w:p>
        </w:tc>
      </w:tr>
      <w:tr>
        <w:trPr>
          <w:trHeight w:val="0" w:hRule="atLeast"/>
        </w:trPr>
        <w:tc>
          <w:tcPr>
            <w:shd w:val="clear" w:fill="E4E4E4"/>
            <w:gridSpan w:val="1"/>
          </w:tcPr>
          <w:p>
            <w:pPr/>
            <w:r>
              <w:rPr>
                <w:b w:val="1"/>
                <w:bCs w:val="1"/>
              </w:rPr>
              <w:t xml:space="preserve">Start date</w:t>
            </w:r>
          </w:p>
        </w:tc>
        <w:tc>
          <w:tcPr>
            <w:gridSpan w:val="1"/>
          </w:tcPr>
          <w:p>
            <w:pPr/>
            <w:r>
              <w:rPr/>
              <w:t xml:space="preserve">2021/11/01</w:t>
            </w:r>
          </w:p>
        </w:tc>
      </w:tr>
      <w:tr>
        <w:trPr>
          <w:trHeight w:val="0" w:hRule="atLeast"/>
        </w:trPr>
        <w:tc>
          <w:tcPr>
            <w:shd w:val="clear" w:fill="E4E4E4"/>
            <w:gridSpan w:val="1"/>
          </w:tcPr>
          <w:p>
            <w:pPr/>
            <w:r>
              <w:rPr>
                <w:b w:val="1"/>
                <w:bCs w:val="1"/>
              </w:rPr>
              <w:t xml:space="preserve">End Date</w:t>
            </w:r>
          </w:p>
        </w:tc>
        <w:tc>
          <w:tcPr>
            <w:gridSpan w:val="1"/>
          </w:tcPr>
          <w:p>
            <w:pPr/>
            <w:r>
              <w:rPr/>
              <w:t xml:space="preserve">2023/11/30</w:t>
            </w:r>
          </w:p>
        </w:tc>
      </w:tr>
      <w:tr>
        <w:trPr>
          <w:trHeight w:val="0" w:hRule="atLeast"/>
        </w:trPr>
        <w:tc>
          <w:tcPr>
            <w:shd w:val="clear" w:fill="E4E4E4"/>
            <w:gridSpan w:val="1"/>
          </w:tcPr>
          <w:p>
            <w:pPr/>
            <w:r>
              <w:rPr>
                <w:b w:val="1"/>
                <w:bCs w:val="1"/>
              </w:rPr>
              <w:t xml:space="preserve">Intended outcomes</w:t>
            </w:r>
          </w:p>
        </w:tc>
        <w:tc>
          <w:tcPr>
            <w:gridSpan w:val="1"/>
          </w:tcPr>
          <w:p>
            <w:pPr/>
            <w:r>
              <w:rPr/>
              <w:t xml:space="preserve">1. Increased knowledge of the viability of a PNG Made agriculture product using sound scientific methods.
    2. Enhanced knowledge of the performance of conventional fertilizer management practices and locally produced fertilizers to manage production and quality of horticultural crops. 
    3. Promote the marketability of a PNG Made product.
    4. Capacity building in research and analytical skills involving interactions in the soil-plant ecosystems for researchers directly involved in the project.</w:t>
            </w:r>
          </w:p>
        </w:tc>
      </w:tr>
      <w:tr>
        <w:trPr>
          <w:trHeight w:val="0" w:hRule="atLeast"/>
        </w:trPr>
        <w:tc>
          <w:tcPr>
            <w:shd w:val="clear" w:fill="E4E4E4"/>
            <w:gridSpan w:val="1"/>
          </w:tcPr>
          <w:p>
            <w:pPr/>
            <w:r>
              <w:rPr>
                <w:b w:val="1"/>
                <w:bCs w:val="1"/>
              </w:rPr>
              <w:t xml:space="preserve">Planned outputs</w:t>
            </w:r>
          </w:p>
        </w:tc>
        <w:tc>
          <w:tcPr>
            <w:gridSpan w:val="1"/>
          </w:tcPr>
          <w:p>
            <w:pPr/>
            <w:r>
              <w:rPr/>
              <w:t xml:space="preserve">1. GHFF’s ability to improve crop productivity and quality compared to locally available conventional fertilizers is scientifically validated. 
2. Economic benefit of the use of GHFF and other locally available fertilizers for smallholder farmers’ use is determined.</w:t>
            </w:r>
          </w:p>
        </w:tc>
      </w:tr>
      <w:tr>
        <w:trPr>
          <w:trHeight w:val="0" w:hRule="atLeast"/>
        </w:trPr>
        <w:tc>
          <w:tcPr>
            <w:shd w:val="clear" w:fill="E4E4E4"/>
            <w:gridSpan w:val="1"/>
          </w:tcPr>
          <w:p>
            <w:pPr/>
            <w:r>
              <w:rPr>
                <w:b w:val="1"/>
                <w:bCs w:val="1"/>
              </w:rPr>
              <w:t xml:space="preserve">SRF Result area</w:t>
            </w:r>
          </w:p>
        </w:tc>
        <w:tc>
          <w:tcPr>
            <w:gridSpan w:val="1"/>
          </w:tcPr>
          <w:p>
            <w:pPr/>
            <w:r>
              <w:rPr/>
              <w:t xml:space="preserve"/>
            </w:r>
          </w:p>
        </w:tc>
      </w:tr>
      <w:tr>
        <w:trPr>
          <w:trHeight w:val="0" w:hRule="atLeast"/>
        </w:trPr>
        <w:tc>
          <w:tcPr>
            <w:shd w:val="clear" w:fill="E4E4E4"/>
            <w:gridSpan w:val="1"/>
          </w:tcPr>
          <w:p>
            <w:pPr/>
            <w:r>
              <w:rPr>
                <w:b w:val="1"/>
                <w:bCs w:val="1"/>
              </w:rPr>
              <w:t xml:space="preserve">Base location</w:t>
            </w:r>
          </w:p>
        </w:tc>
        <w:tc>
          <w:tcPr>
            <w:gridSpan w:val="1"/>
          </w:tcPr>
          <w:p>
            <w:pPr/>
            <w:r>
              <w:rPr/>
              <w:t xml:space="preserve">SRC &amp; MRC</w:t>
            </w:r>
          </w:p>
        </w:tc>
      </w:tr>
      <w:tr>
        <w:trPr>
          <w:trHeight w:val="0" w:hRule="atLeast"/>
        </w:trPr>
        <w:tc>
          <w:tcPr>
            <w:shd w:val="clear" w:fill="E4E4E4"/>
            <w:gridSpan w:val="1"/>
          </w:tcPr>
          <w:p>
            <w:pPr/>
            <w:r>
              <w:rPr>
                <w:b w:val="1"/>
                <w:bCs w:val="1"/>
              </w:rPr>
              <w:t xml:space="preserve">Project site list</w:t>
            </w:r>
          </w:p>
        </w:tc>
        <w:tc>
          <w:tcPr>
            <w:gridSpan w:val="1"/>
          </w:tcPr>
          <w:p>
            <w:pPr/>
            <w:r>
              <w:rPr/>
              <w:t xml:space="preserve"/>
            </w:r>
          </w:p>
        </w:tc>
      </w:tr>
      <w:tr>
        <w:trPr>
          <w:trHeight w:val="0" w:hRule="atLeast"/>
        </w:trPr>
        <w:tc>
          <w:tcPr>
            <w:shd w:val="clear" w:fill="E4E4E4"/>
            <w:gridSpan w:val="1"/>
          </w:tcPr>
          <w:p>
            <w:pPr/>
            <w:r>
              <w:rPr>
                <w:b w:val="1"/>
                <w:bCs w:val="1"/>
              </w:rPr>
              <w:t xml:space="preserve">Percent progress</w:t>
            </w:r>
          </w:p>
        </w:tc>
        <w:tc>
          <w:tcPr>
            <w:gridSpan w:val="1"/>
          </w:tcPr>
          <w:p>
            <w:pPr/>
            <w:r>
              <w:rPr/>
              <w:t xml:space="preserve"/>
            </w:r>
          </w:p>
        </w:tc>
      </w:tr>
      <w:tr>
        <w:trPr>
          <w:trHeight w:val="0" w:hRule="atLeast"/>
        </w:trPr>
        <w:tc>
          <w:tcPr>
            <w:shd w:val="clear" w:fill="E4E4E4"/>
            <w:gridSpan w:val="1"/>
          </w:tcPr>
          <w:p>
            <w:pPr/>
            <w:r>
              <w:rPr>
                <w:b w:val="1"/>
                <w:bCs w:val="1"/>
              </w:rPr>
              <w:t xml:space="preserve">Project docs</w:t>
            </w:r>
          </w:p>
        </w:tc>
        <w:tc>
          <w:tcPr/>
          <w:p/>
        </w:tc>
      </w:tr>
      <w:tr>
        <w:trPr>
          <w:trHeight w:val="0" w:hRule="atLeast"/>
        </w:trPr>
        <w:tc>
          <w:tcPr>
            <w:shd w:val="clear" w:fill="E4E4E4"/>
            <w:gridSpan w:val="1"/>
          </w:tcPr>
          <w:p>
            <w:pPr/>
            <w:r>
              <w:rPr>
                <w:b w:val="1"/>
                <w:bCs w:val="1"/>
              </w:rPr>
              <w:t xml:space="preserve">Progress docs</w:t>
            </w:r>
          </w:p>
        </w:tc>
        <w:tc>
          <w:tcPr/>
          <w:p/>
        </w:tc>
      </w:tr>
      <w:tr>
        <w:trPr>
          <w:trHeight w:val="0" w:hRule="atLeast"/>
        </w:trPr>
        <w:tc>
          <w:tcPr>
            <w:shd w:val="clear" w:fill="E4E4E4"/>
            <w:gridSpan w:val="1"/>
          </w:tcPr>
          <w:p>
            <w:pPr/>
            <w:r>
              <w:rPr>
                <w:b w:val="1"/>
                <w:bCs w:val="1"/>
              </w:rPr>
              <w:t xml:space="preserve">Final Report</w:t>
            </w:r>
          </w:p>
        </w:tc>
        <w:tc>
          <w:tcPr/>
          <w:p/>
        </w:tc>
      </w:tr>
      <w:tr>
        <w:trPr>
          <w:trHeight w:val="0" w:hRule="atLeast"/>
        </w:trPr>
        <w:tc>
          <w:tcPr>
            <w:shd w:val="clear" w:fill="E4E4E4"/>
            <w:gridSpan w:val="1"/>
          </w:tcPr>
          <w:p>
            <w:pPr/>
            <w:r>
              <w:rPr>
                <w:b w:val="1"/>
                <w:bCs w:val="1"/>
              </w:rPr>
              <w:t xml:space="preserve">Technical report</w:t>
            </w:r>
          </w:p>
        </w:tc>
        <w:tc>
          <w:tcPr/>
          <w:p/>
        </w:tc>
      </w:tr>
      <w:tr>
        <w:trPr>
          <w:trHeight w:val="0" w:hRule="atLeast"/>
        </w:trPr>
        <w:tc>
          <w:tcPr>
            <w:shd w:val="clear" w:fill="E4E4E4"/>
            <w:gridSpan w:val="1"/>
          </w:tcPr>
          <w:p>
            <w:pPr/>
            <w:r>
              <w:rPr>
                <w:b w:val="1"/>
                <w:bCs w:val="1"/>
              </w:rPr>
              <w:t xml:space="preserve">Other publications</w:t>
            </w:r>
          </w:p>
        </w:tc>
        <w:tc>
          <w:tcPr/>
          <w:p/>
        </w:tc>
      </w:tr>
      <w:tr>
        <w:trPr>
          <w:trHeight w:val="0" w:hRule="atLeast"/>
        </w:trPr>
        <w:tc>
          <w:tcPr>
            <w:shd w:val="clear" w:fill="E4E4E4"/>
            <w:gridSpan w:val="1"/>
          </w:tcPr>
          <w:p>
            <w:pPr/>
            <w:r>
              <w:rPr>
                <w:b w:val="1"/>
                <w:bCs w:val="1"/>
              </w:rPr>
              <w:t xml:space="preserve">Usage / Scaling option docs</w:t>
            </w:r>
          </w:p>
        </w:tc>
        <w:tc>
          <w:tcPr/>
          <w:p/>
        </w:tc>
      </w:tr>
      <w:tr>
        <w:trPr>
          <w:trHeight w:val="0" w:hRule="atLeast"/>
        </w:trPr>
        <w:tc>
          <w:tcPr>
            <w:shd w:val="clear" w:fill="E4E4E4"/>
            <w:gridSpan w:val="1"/>
          </w:tcPr>
          <w:p>
            <w:pPr/>
            <w:r>
              <w:rPr>
                <w:b w:val="1"/>
                <w:bCs w:val="1"/>
              </w:rPr>
              <w:t xml:space="preserve">Comments</w:t>
            </w:r>
          </w:p>
        </w:tc>
        <w:tc>
          <w:tcPr>
            <w:gridSpan w:val="1"/>
          </w:tcPr>
          <w:p>
            <w:pPr/>
            <w:r>
              <w:rPr/>
              <w:t xml:space="preserve"/>
            </w:r>
          </w:p>
        </w:tc>
      </w:tr>
      <w:tr>
        <w:trPr>
          <w:trHeight w:val="0" w:hRule="atLeast"/>
        </w:trPr>
        <w:tc>
          <w:tcPr>
            <w:shd w:val="clear" w:fill="E4E4E4"/>
            <w:gridSpan w:val="1"/>
          </w:tcPr>
          <w:p>
            <w:pPr/>
            <w:r>
              <w:rPr>
                <w:b w:val="1"/>
                <w:bCs w:val="1"/>
              </w:rPr>
              <w:t xml:space="preserve">Achievement summary</w:t>
            </w:r>
          </w:p>
        </w:tc>
        <w:tc>
          <w:tcPr>
            <w:gridSpan w:val="1"/>
          </w:tcPr>
          <w:p>
            <w:pPr/>
            <w:r>
              <w:rPr/>
              <w:t xml:space="preserve">Trials have experienced many delays; extension of project closing date likely;</w:t>
            </w:r>
          </w:p>
        </w:tc>
      </w:tr>
      <w:tr>
        <w:trPr>
          <w:trHeight w:val="0" w:hRule="atLeast"/>
        </w:trPr>
        <w:tc>
          <w:tcPr>
            <w:shd w:val="clear" w:fill="E4E4E4"/>
            <w:gridSpan w:val="1"/>
          </w:tcPr>
          <w:p>
            <w:pPr/>
            <w:r>
              <w:rPr>
                <w:b w:val="1"/>
                <w:bCs w:val="1"/>
              </w:rPr>
              <w:t xml:space="preserve">Project photos</w:t>
            </w:r>
          </w:p>
        </w:tc>
        <w:tc>
          <w:tcP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2025-04-04T15:20:23+00:00</dcterms:created>
  <dcterms:modified xsi:type="dcterms:W3CDTF">2025-04-04T15:20:23+00:00</dcterms:modified>
</cp:coreProperties>
</file>

<file path=docProps/custom.xml><?xml version="1.0" encoding="utf-8"?>
<Properties xmlns="http://schemas.openxmlformats.org/officeDocument/2006/custom-properties" xmlns:vt="http://schemas.openxmlformats.org/officeDocument/2006/docPropsVTypes"/>
</file>