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12</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PLANT DERIVED PESTICIDE TECHNOLOGY PACKAGE</w:t>
            </w:r>
          </w:p>
        </w:tc>
      </w:tr>
      <w:tr>
        <w:trPr>
          <w:trHeight w:val="0" w:hRule="atLeast"/>
        </w:trPr>
        <w:tc>
          <w:tcPr>
            <w:shd w:val="clear" w:fill="E4E4E4"/>
            <w:gridSpan w:val="1"/>
          </w:tcPr>
          <w:p>
            <w:pPr/>
            <w:r>
              <w:rPr>
                <w:b w:val="1"/>
                <w:bCs w:val="1"/>
              </w:rPr>
              <w:t xml:space="preserve">Summary</w:t>
            </w:r>
          </w:p>
        </w:tc>
        <w:tc>
          <w:tcPr>
            <w:gridSpan w:val="1"/>
          </w:tcPr>
          <w:p>
            <w:pPr/>
            <w:r>
              <w:rPr/>
              <w:t xml:space="preserve">The yield and quality of Brassicas and other green leafy vegetables are often greatly reduced by insect pests. Research carried out at LAES since 1993 in partnership with the German Development Service (GDS) has resulted in the development and release of plant derived pesticides (PDP). Plant derived pesticides are compounds that are obtained from plants that can be used to control pests on crops.</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2025-04-03T22:07:19+00:00</dcterms:created>
  <dcterms:modified xsi:type="dcterms:W3CDTF">2025-04-03T22:07:19+00:00</dcterms:modified>
</cp:coreProperties>
</file>

<file path=docProps/custom.xml><?xml version="1.0" encoding="utf-8"?>
<Properties xmlns="http://schemas.openxmlformats.org/officeDocument/2006/custom-properties" xmlns:vt="http://schemas.openxmlformats.org/officeDocument/2006/docPropsVTypes"/>
</file>